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72" w:rsidRDefault="00D17472" w:rsidP="00D17472">
      <w:pPr>
        <w:spacing w:after="0" w:line="240" w:lineRule="auto"/>
        <w:jc w:val="center"/>
        <w:rPr>
          <w:sz w:val="28"/>
          <w:szCs w:val="28"/>
        </w:rPr>
      </w:pPr>
      <w:r w:rsidRPr="00D1747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947583"/>
            <wp:effectExtent l="0" t="0" r="3175" b="5715"/>
            <wp:docPr id="1" name="Рисунок 1" descr="C:\Users\Главный специалист\Desktop\vyxod-na-led-zapreshhen-1024x853-1024x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специалист\Desktop\vyxod-na-led-zapreshhen-1024x853-1024x8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72" w:rsidRDefault="00D17472" w:rsidP="00D174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7472" w:rsidRDefault="00D17472" w:rsidP="00D174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6BF2" w:rsidRPr="00D17472" w:rsidRDefault="00D17472" w:rsidP="00D17472">
      <w:pPr>
        <w:spacing w:after="0" w:line="276" w:lineRule="auto"/>
        <w:ind w:firstLine="709"/>
        <w:jc w:val="both"/>
        <w:rPr>
          <w:sz w:val="32"/>
          <w:szCs w:val="32"/>
        </w:rPr>
      </w:pPr>
      <w:r w:rsidRPr="00D17472">
        <w:rPr>
          <w:sz w:val="32"/>
          <w:szCs w:val="32"/>
        </w:rPr>
        <w:t xml:space="preserve">В соответствии с постановлением Правительства Республики Марий Эл от 24 августа 2009 года N 194 «О мерах по обеспечению безопасности людей на водных объектах, охраны их жизни и здоровья в Республике Марий Эл» </w:t>
      </w:r>
      <w:r w:rsidRPr="00D17472">
        <w:rPr>
          <w:b/>
          <w:sz w:val="32"/>
          <w:szCs w:val="32"/>
        </w:rPr>
        <w:t>с 1</w:t>
      </w:r>
      <w:r>
        <w:rPr>
          <w:b/>
          <w:sz w:val="32"/>
          <w:szCs w:val="32"/>
        </w:rPr>
        <w:t>5</w:t>
      </w:r>
      <w:r w:rsidRPr="00D17472">
        <w:rPr>
          <w:b/>
          <w:sz w:val="32"/>
          <w:szCs w:val="32"/>
        </w:rPr>
        <w:t xml:space="preserve"> ноября 2020 года</w:t>
      </w:r>
      <w:r w:rsidRPr="00D17472">
        <w:rPr>
          <w:sz w:val="32"/>
          <w:szCs w:val="32"/>
        </w:rPr>
        <w:t xml:space="preserve"> </w:t>
      </w:r>
      <w:r w:rsidRPr="00D17472">
        <w:rPr>
          <w:b/>
          <w:color w:val="FF0000"/>
          <w:sz w:val="32"/>
          <w:szCs w:val="32"/>
        </w:rPr>
        <w:t>ЗАПРЕЩЕН ВЫХОД (ВЫЕЗД) НА ЛЕД</w:t>
      </w:r>
      <w:r w:rsidRPr="00D17472">
        <w:rPr>
          <w:sz w:val="32"/>
          <w:szCs w:val="32"/>
        </w:rPr>
        <w:t xml:space="preserve"> водных объектов Чендемеровского сельского поселения людей и автомототранспортных средств, а также тракторов, снегоходов и гужевого транспорта, принадлежащего юридическим и физическим лицам.</w:t>
      </w:r>
      <w:bookmarkStart w:id="0" w:name="_GoBack"/>
      <w:bookmarkEnd w:id="0"/>
    </w:p>
    <w:p w:rsidR="00D17472" w:rsidRPr="00D17472" w:rsidRDefault="00D17472" w:rsidP="00D17472">
      <w:pPr>
        <w:spacing w:after="0" w:line="276" w:lineRule="auto"/>
        <w:ind w:firstLine="709"/>
        <w:jc w:val="both"/>
        <w:rPr>
          <w:sz w:val="32"/>
          <w:szCs w:val="32"/>
        </w:rPr>
      </w:pPr>
      <w:r w:rsidRPr="00D17472">
        <w:rPr>
          <w:sz w:val="32"/>
          <w:szCs w:val="32"/>
        </w:rPr>
        <w:t xml:space="preserve">Нарушение запрета влечет предупреждение или наложение административного </w:t>
      </w:r>
      <w:r w:rsidRPr="00D17472">
        <w:rPr>
          <w:b/>
          <w:color w:val="FF0000"/>
          <w:sz w:val="32"/>
          <w:szCs w:val="32"/>
        </w:rPr>
        <w:t>штрафа на граждан в размере</w:t>
      </w:r>
      <w:r w:rsidRPr="00D17472">
        <w:rPr>
          <w:color w:val="FF0000"/>
          <w:sz w:val="32"/>
          <w:szCs w:val="32"/>
        </w:rPr>
        <w:t xml:space="preserve"> </w:t>
      </w:r>
      <w:r w:rsidRPr="00D17472">
        <w:rPr>
          <w:b/>
          <w:color w:val="FF0000"/>
          <w:sz w:val="32"/>
          <w:szCs w:val="32"/>
        </w:rPr>
        <w:t>от одной тысячи пятисот рублей до двух тысяч рублей</w:t>
      </w:r>
      <w:r w:rsidRPr="00D17472">
        <w:rPr>
          <w:color w:val="FF0000"/>
          <w:sz w:val="32"/>
          <w:szCs w:val="32"/>
        </w:rPr>
        <w:t xml:space="preserve"> </w:t>
      </w:r>
      <w:r w:rsidRPr="00D17472">
        <w:rPr>
          <w:sz w:val="32"/>
          <w:szCs w:val="32"/>
        </w:rPr>
        <w:t>согласно постановлению от 18 июня 2020 года № 209 «Об обеспечении безопасности людей на водных объектах Сернурского муниципального района».</w:t>
      </w:r>
    </w:p>
    <w:sectPr w:rsidR="00D17472" w:rsidRPr="00D17472" w:rsidSect="00D174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0"/>
    <w:rsid w:val="00266BF2"/>
    <w:rsid w:val="002A4350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2AFA-ADB3-4718-BA9B-276404CD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XXJ7TYMEEKJ2-1727866117-130</_dlc_DocId>
    <_dlc_DocIdUrl xmlns="57504d04-691e-4fc4-8f09-4f19fdbe90f6">
      <Url>https://vip.gov.mari.ru/sernur/chsp/_layouts/DocIdRedir.aspx?ID=XXJ7TYMEEKJ2-1727866117-130</Url>
      <Description>XXJ7TYMEEKJ2-1727866117-130</Description>
    </_dlc_DocIdUrl>
    <PPSMA_Description xmlns="4c1e3a8b-b947-493c-9e48-69ab4f8683c1" xsi:nil="true"/>
    <PPSMA_DisplayFolder xmlns="4c1e3a8b-b947-493c-9e48-69ab4f8683c1">Информационные материалы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E4BD5-2698-4E6D-8BFE-3C707A8DAD2D}"/>
</file>

<file path=customXml/itemProps2.xml><?xml version="1.0" encoding="utf-8"?>
<ds:datastoreItem xmlns:ds="http://schemas.openxmlformats.org/officeDocument/2006/customXml" ds:itemID="{57A77957-7CC1-41B6-9611-E76554B0122D}"/>
</file>

<file path=customXml/itemProps3.xml><?xml version="1.0" encoding="utf-8"?>
<ds:datastoreItem xmlns:ds="http://schemas.openxmlformats.org/officeDocument/2006/customXml" ds:itemID="{90FA6FE2-0DAA-41FE-BDC8-5AE25A6A6597}"/>
</file>

<file path=customXml/itemProps4.xml><?xml version="1.0" encoding="utf-8"?>
<ds:datastoreItem xmlns:ds="http://schemas.openxmlformats.org/officeDocument/2006/customXml" ds:itemID="{5C45FB30-A16C-4DB4-9440-86138C5C5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 запрет выхода на лед с 15.11.2020 г.</dc:title>
  <dc:subject/>
  <dc:creator>Главный специалист</dc:creator>
  <cp:keywords/>
  <dc:description/>
  <cp:lastModifiedBy>Главный специалист</cp:lastModifiedBy>
  <cp:revision>2</cp:revision>
  <dcterms:created xsi:type="dcterms:W3CDTF">2020-11-17T11:34:00Z</dcterms:created>
  <dcterms:modified xsi:type="dcterms:W3CDTF">2020-11-17T11:44:00Z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2f2563ef-413e-48e6-8a55-99909bf3b037</vt:lpwstr>
  </property>
</Properties>
</file>